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B2" w:rsidRPr="007043F5" w:rsidRDefault="007043F5">
      <w:pPr>
        <w:rPr>
          <w:sz w:val="24"/>
        </w:rPr>
      </w:pPr>
      <w:r w:rsidRPr="007043F5">
        <w:rPr>
          <w:sz w:val="24"/>
        </w:rPr>
        <w:t>Реализуемые программы:</w:t>
      </w:r>
    </w:p>
    <w:tbl>
      <w:tblPr>
        <w:tblStyle w:val="a3"/>
        <w:tblW w:w="9267" w:type="dxa"/>
        <w:tblLayout w:type="fixed"/>
        <w:tblLook w:val="04A0" w:firstRow="1" w:lastRow="0" w:firstColumn="1" w:lastColumn="0" w:noHBand="0" w:noVBand="1"/>
      </w:tblPr>
      <w:tblGrid>
        <w:gridCol w:w="2689"/>
        <w:gridCol w:w="1045"/>
        <w:gridCol w:w="1232"/>
        <w:gridCol w:w="1125"/>
        <w:gridCol w:w="1417"/>
        <w:gridCol w:w="1759"/>
      </w:tblGrid>
      <w:tr w:rsidR="007043F5" w:rsidTr="00E47C8E">
        <w:tc>
          <w:tcPr>
            <w:tcW w:w="2689" w:type="dxa"/>
            <w:vMerge w:val="restart"/>
          </w:tcPr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045" w:type="dxa"/>
            <w:vMerge w:val="restart"/>
          </w:tcPr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3774" w:type="dxa"/>
            <w:gridSpan w:val="3"/>
          </w:tcPr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срок обучения</w:t>
            </w:r>
          </w:p>
        </w:tc>
        <w:tc>
          <w:tcPr>
            <w:tcW w:w="1759" w:type="dxa"/>
            <w:vMerge w:val="restart"/>
          </w:tcPr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Практика, предусмотренная программой</w:t>
            </w:r>
          </w:p>
        </w:tc>
      </w:tr>
      <w:tr w:rsidR="007043F5" w:rsidTr="00E47C8E">
        <w:tc>
          <w:tcPr>
            <w:tcW w:w="2689" w:type="dxa"/>
            <w:vMerge/>
          </w:tcPr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</w:tcPr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7043F5" w:rsidRPr="0085304A" w:rsidRDefault="007043F5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4A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25" w:type="dxa"/>
          </w:tcPr>
          <w:p w:rsidR="007043F5" w:rsidRPr="0085304A" w:rsidRDefault="007043F5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4A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1417" w:type="dxa"/>
          </w:tcPr>
          <w:p w:rsidR="007043F5" w:rsidRPr="0085304A" w:rsidRDefault="007043F5" w:rsidP="00E47C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304A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</w:tc>
        <w:tc>
          <w:tcPr>
            <w:tcW w:w="1759" w:type="dxa"/>
            <w:vMerge/>
          </w:tcPr>
          <w:p w:rsidR="007043F5" w:rsidRDefault="007043F5" w:rsidP="00E47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43F5" w:rsidTr="00E47C8E">
        <w:tc>
          <w:tcPr>
            <w:tcW w:w="2689" w:type="dxa"/>
          </w:tcPr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по виду спорту «спортивная аэробика»</w:t>
            </w:r>
          </w:p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32" w:type="dxa"/>
          </w:tcPr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125" w:type="dxa"/>
          </w:tcPr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417" w:type="dxa"/>
          </w:tcPr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ограничений</w:t>
            </w:r>
          </w:p>
        </w:tc>
        <w:tc>
          <w:tcPr>
            <w:tcW w:w="1759" w:type="dxa"/>
          </w:tcPr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Инструкторско-судейская практика</w:t>
            </w:r>
          </w:p>
        </w:tc>
      </w:tr>
    </w:tbl>
    <w:p w:rsidR="007043F5" w:rsidRDefault="007043F5">
      <w:bookmarkStart w:id="0" w:name="_GoBack"/>
      <w:bookmarkEnd w:id="0"/>
    </w:p>
    <w:p w:rsidR="007043F5" w:rsidRPr="007043F5" w:rsidRDefault="007043F5">
      <w:pPr>
        <w:rPr>
          <w:sz w:val="24"/>
        </w:rPr>
      </w:pPr>
      <w:r w:rsidRPr="007043F5">
        <w:rPr>
          <w:sz w:val="24"/>
        </w:rPr>
        <w:t>Численность обучающихся: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3114"/>
        <w:gridCol w:w="1984"/>
        <w:gridCol w:w="2127"/>
        <w:gridCol w:w="2126"/>
      </w:tblGrid>
      <w:tr w:rsidR="007043F5" w:rsidTr="00E47C8E">
        <w:tc>
          <w:tcPr>
            <w:tcW w:w="3114" w:type="dxa"/>
            <w:vMerge w:val="restart"/>
          </w:tcPr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6237" w:type="dxa"/>
            <w:gridSpan w:val="3"/>
          </w:tcPr>
          <w:p w:rsidR="007043F5" w:rsidRDefault="007043F5" w:rsidP="00E47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</w:t>
            </w:r>
          </w:p>
        </w:tc>
      </w:tr>
      <w:tr w:rsidR="007043F5" w:rsidTr="00E47C8E">
        <w:tc>
          <w:tcPr>
            <w:tcW w:w="3114" w:type="dxa"/>
            <w:vMerge/>
          </w:tcPr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2127" w:type="dxa"/>
          </w:tcPr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счёт бюджетных ассигнований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г.Барнаула</w:t>
            </w:r>
            <w:proofErr w:type="spellEnd"/>
          </w:p>
        </w:tc>
        <w:tc>
          <w:tcPr>
            <w:tcW w:w="2126" w:type="dxa"/>
          </w:tcPr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платных образовательных услуг</w:t>
            </w:r>
          </w:p>
        </w:tc>
      </w:tr>
      <w:tr w:rsidR="007043F5" w:rsidTr="00E47C8E">
        <w:tc>
          <w:tcPr>
            <w:tcW w:w="3114" w:type="dxa"/>
          </w:tcPr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образовательная программа по виду спорту «спортивная аэробика»</w:t>
            </w:r>
          </w:p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127" w:type="dxa"/>
            <w:vAlign w:val="center"/>
          </w:tcPr>
          <w:p w:rsidR="007043F5" w:rsidRPr="001808E8" w:rsidRDefault="007043F5" w:rsidP="00E47C8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90FB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126" w:type="dxa"/>
            <w:vAlign w:val="center"/>
          </w:tcPr>
          <w:p w:rsidR="007043F5" w:rsidRDefault="007043F5" w:rsidP="00E47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7043F5" w:rsidRDefault="007043F5"/>
    <w:sectPr w:rsidR="00704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257"/>
    <w:rsid w:val="004E4FB2"/>
    <w:rsid w:val="007043F5"/>
    <w:rsid w:val="00F5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005D"/>
  <w15:chartTrackingRefBased/>
  <w15:docId w15:val="{BEA7E2C3-97EF-489F-A0B7-73716E8D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2024-04-18T02:00:00Z</dcterms:created>
  <dcterms:modified xsi:type="dcterms:W3CDTF">2024-04-18T02:01:00Z</dcterms:modified>
</cp:coreProperties>
</file>